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00"/>
        <w:gridCol w:w="700"/>
        <w:gridCol w:w="480"/>
        <w:gridCol w:w="546"/>
        <w:gridCol w:w="927"/>
        <w:gridCol w:w="677"/>
        <w:gridCol w:w="1212"/>
        <w:gridCol w:w="1103"/>
        <w:gridCol w:w="1395"/>
      </w:tblGrid>
      <w:tr w14:paraId="03F2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杭州益潮汇公益发展中心理事、监事成员信息</w:t>
            </w:r>
          </w:p>
        </w:tc>
      </w:tr>
      <w:tr w14:paraId="2709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专兼职情况</w:t>
            </w:r>
          </w:p>
        </w:tc>
      </w:tr>
      <w:tr w14:paraId="4F3D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2021.12.06-2027.12.06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杭州益潮汇公益发展中心理事长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18958100415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</w:tc>
      </w:tr>
      <w:tr w14:paraId="3B3D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1983.7.13</w:t>
            </w:r>
            <w:bookmarkStart w:id="0" w:name="_GoBack"/>
            <w:bookmarkEnd w:id="0"/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2025.10.20-2027.12.06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浙江晖腾康健健康管理有限公司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15990061486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</w:tc>
      </w:tr>
      <w:tr w14:paraId="617E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沈尼娜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2021.12.06-2027.12.06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杭州职达网络科技有限公司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18058800095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  <w:tr w14:paraId="5470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2021.12.06-2027.12.06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杭州市上城区青心社会工作服务中心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13567171389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</w:tr>
    </w:tbl>
    <w:p w14:paraId="20E3E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7B9E"/>
    <w:rsid w:val="3C1D2134"/>
    <w:rsid w:val="3F244B6B"/>
    <w:rsid w:val="561E66A9"/>
    <w:rsid w:val="5B97777F"/>
    <w:rsid w:val="6E9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303</Characters>
  <Lines>0</Lines>
  <Paragraphs>0</Paragraphs>
  <TotalTime>10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2025-02-25T02:00:00Z</dcterms:created>
  <dc:creator>xingshang888</dc:creator>
  <cp:lastModifiedBy>内部号  益潮汇公益</cp:lastModifiedBy>
  <dcterms:modified xsi:type="dcterms:W3CDTF">2025-10-27T03:05:21Z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eyJoZGlkIjoiMTc5NDViYzRlOWQ3MTJlNmQ1N2Q5NTBmMTEyZTg4MzIiLCJ1c2VySWQiOiIxNjAzMzUzMjExIn0=</vt:lpwstr>
  </property>
  <property fmtid="{D5CDD505-2E9C-101B-9397-08002B2CF9AE}" pid="4" name="ICV">
    <vt:lpwstr>918FFCB6F9564B8CB9FC84989C4B1726_12</vt:lpwstr>
  </property>
</Properties>
</file>